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DB26" w14:textId="38B15C84" w:rsidR="00CD33AD" w:rsidRPr="008F4388" w:rsidRDefault="0009205F">
      <w:pPr>
        <w:jc w:val="center"/>
        <w:rPr>
          <w:rFonts w:eastAsia="ＭＳ ゴシック"/>
          <w:sz w:val="24"/>
        </w:rPr>
      </w:pPr>
      <w:r w:rsidRPr="008F4388">
        <w:rPr>
          <w:rFonts w:eastAsia="ＭＳ ゴシック" w:hint="eastAsia"/>
          <w:sz w:val="24"/>
        </w:rPr>
        <w:t>【</w:t>
      </w:r>
      <w:r w:rsidR="00A21373" w:rsidRPr="00CD21AB">
        <w:rPr>
          <w:rFonts w:eastAsia="ＭＳ ゴシック" w:hint="eastAsia"/>
          <w:sz w:val="24"/>
          <w:u w:val="single"/>
        </w:rPr>
        <w:t>日本専門医機構</w:t>
      </w:r>
      <w:r w:rsidR="00CD21AB" w:rsidRPr="00CD21AB">
        <w:rPr>
          <w:rFonts w:eastAsia="ＭＳ ゴシック" w:hint="eastAsia"/>
          <w:sz w:val="24"/>
          <w:u w:val="single"/>
        </w:rPr>
        <w:t xml:space="preserve"> </w:t>
      </w:r>
      <w:r w:rsidR="00D84C89">
        <w:rPr>
          <w:rFonts w:eastAsia="ＭＳ ゴシック" w:hint="eastAsia"/>
          <w:sz w:val="24"/>
          <w:u w:val="single"/>
        </w:rPr>
        <w:t>認定</w:t>
      </w:r>
      <w:r w:rsidR="00CD21AB" w:rsidRPr="00CD21AB">
        <w:rPr>
          <w:rFonts w:eastAsia="ＭＳ ゴシック" w:hint="eastAsia"/>
          <w:sz w:val="24"/>
          <w:u w:val="single"/>
        </w:rPr>
        <w:t xml:space="preserve"> </w:t>
      </w:r>
      <w:r w:rsidR="00A21373" w:rsidRPr="00CD21AB">
        <w:rPr>
          <w:rFonts w:eastAsia="ＭＳ ゴシック" w:hint="eastAsia"/>
          <w:sz w:val="24"/>
          <w:u w:val="single"/>
        </w:rPr>
        <w:t>臨床検査専門医</w:t>
      </w:r>
      <w:r w:rsidR="00A21373">
        <w:rPr>
          <w:rFonts w:eastAsia="ＭＳ ゴシック" w:hint="eastAsia"/>
          <w:sz w:val="24"/>
        </w:rPr>
        <w:t>の更新延長</w:t>
      </w:r>
      <w:r w:rsidR="00CD33AD" w:rsidRPr="008F4388">
        <w:rPr>
          <w:rFonts w:eastAsia="ＭＳ ゴシック" w:hint="eastAsia"/>
          <w:sz w:val="24"/>
        </w:rPr>
        <w:t>について</w:t>
      </w:r>
      <w:r w:rsidRPr="008F4388">
        <w:rPr>
          <w:rFonts w:eastAsia="ＭＳ ゴシック" w:hint="eastAsia"/>
          <w:sz w:val="24"/>
        </w:rPr>
        <w:t>】</w:t>
      </w:r>
    </w:p>
    <w:p w14:paraId="5A0C243C" w14:textId="77777777" w:rsidR="0080147D" w:rsidRPr="00F4216C" w:rsidRDefault="0080147D" w:rsidP="0080147D">
      <w:pPr>
        <w:rPr>
          <w:sz w:val="24"/>
        </w:rPr>
      </w:pPr>
    </w:p>
    <w:p w14:paraId="1B26357A" w14:textId="77777777" w:rsidR="00A21373" w:rsidRPr="00F4216C" w:rsidRDefault="00A21373" w:rsidP="00A21373">
      <w:pPr>
        <w:rPr>
          <w:b/>
          <w:sz w:val="24"/>
        </w:rPr>
      </w:pPr>
      <w:r w:rsidRPr="00F4216C">
        <w:rPr>
          <w:rFonts w:hint="eastAsia"/>
          <w:b/>
          <w:sz w:val="24"/>
        </w:rPr>
        <w:t>特別基準１</w:t>
      </w:r>
    </w:p>
    <w:p w14:paraId="19C28174" w14:textId="77777777" w:rsidR="00CD21AB" w:rsidRPr="00F4216C" w:rsidRDefault="00A21373" w:rsidP="00A21373">
      <w:pPr>
        <w:rPr>
          <w:sz w:val="24"/>
        </w:rPr>
      </w:pPr>
      <w:r w:rsidRPr="00F4216C">
        <w:rPr>
          <w:sz w:val="24"/>
        </w:rPr>
        <w:t xml:space="preserve">I. </w:t>
      </w:r>
      <w:r w:rsidRPr="00F4216C">
        <w:rPr>
          <w:rFonts w:hint="eastAsia"/>
          <w:sz w:val="24"/>
        </w:rPr>
        <w:t>特別な理由（留学、妊娠、出産、育児、病気療養、介護、管理職、災害被災など）のために専門医の更新ができない場合は、各専門医が事情に応じて以下の</w:t>
      </w:r>
      <w:r w:rsidRPr="00F4216C">
        <w:rPr>
          <w:sz w:val="24"/>
        </w:rPr>
        <w:t>2</w:t>
      </w:r>
      <w:r w:rsidRPr="00F4216C">
        <w:rPr>
          <w:rFonts w:hint="eastAsia"/>
          <w:sz w:val="24"/>
        </w:rPr>
        <w:t>つ</w:t>
      </w:r>
      <w:r w:rsidRPr="00F4216C">
        <w:rPr>
          <w:sz w:val="24"/>
        </w:rPr>
        <w:t>(I-1</w:t>
      </w:r>
      <w:r w:rsidRPr="00F4216C">
        <w:rPr>
          <w:rFonts w:hint="eastAsia"/>
          <w:sz w:val="24"/>
        </w:rPr>
        <w:t>又は</w:t>
      </w:r>
      <w:r w:rsidRPr="00F4216C">
        <w:rPr>
          <w:sz w:val="24"/>
        </w:rPr>
        <w:t>I-2)</w:t>
      </w:r>
    </w:p>
    <w:p w14:paraId="23DE3887" w14:textId="798FB93E" w:rsidR="00A21373" w:rsidRPr="00F4216C" w:rsidRDefault="00A21373" w:rsidP="00A21373">
      <w:pPr>
        <w:rPr>
          <w:sz w:val="24"/>
        </w:rPr>
      </w:pPr>
      <w:r w:rsidRPr="00F4216C">
        <w:rPr>
          <w:rFonts w:hint="eastAsia"/>
          <w:sz w:val="24"/>
        </w:rPr>
        <w:t>の方法のいずれかを選択することができます。</w:t>
      </w:r>
    </w:p>
    <w:p w14:paraId="70317C32" w14:textId="77777777" w:rsidR="00A21373" w:rsidRPr="00F4216C" w:rsidRDefault="00A21373" w:rsidP="00A21373">
      <w:pPr>
        <w:rPr>
          <w:sz w:val="24"/>
        </w:rPr>
      </w:pPr>
    </w:p>
    <w:p w14:paraId="233CE338" w14:textId="77777777" w:rsidR="00A21373" w:rsidRPr="00F4216C" w:rsidRDefault="00A21373" w:rsidP="00A21373">
      <w:pPr>
        <w:rPr>
          <w:sz w:val="24"/>
        </w:rPr>
      </w:pPr>
      <w:r w:rsidRPr="00F4216C">
        <w:rPr>
          <w:sz w:val="24"/>
        </w:rPr>
        <w:t xml:space="preserve">I-1. </w:t>
      </w:r>
      <w:r w:rsidRPr="00F4216C">
        <w:rPr>
          <w:rFonts w:hint="eastAsia"/>
          <w:sz w:val="24"/>
        </w:rPr>
        <w:t>専門医としての活動や自己学習が完全にできない期間があり、更新が困難になると予想される場合：</w:t>
      </w:r>
    </w:p>
    <w:p w14:paraId="1F2B5728" w14:textId="68163A38" w:rsidR="00A21373" w:rsidRPr="00F4216C" w:rsidRDefault="00A21373" w:rsidP="00A21373">
      <w:pPr>
        <w:rPr>
          <w:sz w:val="24"/>
        </w:rPr>
      </w:pPr>
      <w:r w:rsidRPr="00F4216C">
        <w:rPr>
          <w:rFonts w:hint="eastAsia"/>
          <w:sz w:val="24"/>
        </w:rPr>
        <w:t>更新延長申請書（開始、終了期日を記載）と理由書を提出し、延長期間は原則</w:t>
      </w:r>
      <w:r w:rsidRPr="00F4216C">
        <w:rPr>
          <w:sz w:val="24"/>
        </w:rPr>
        <w:t>1</w:t>
      </w:r>
      <w:r w:rsidRPr="00F4216C">
        <w:rPr>
          <w:rFonts w:hint="eastAsia"/>
          <w:sz w:val="24"/>
        </w:rPr>
        <w:t>年とし、事情によって</w:t>
      </w:r>
      <w:r w:rsidRPr="00F4216C">
        <w:rPr>
          <w:sz w:val="24"/>
        </w:rPr>
        <w:t>1</w:t>
      </w:r>
      <w:r w:rsidRPr="00F4216C">
        <w:rPr>
          <w:rFonts w:hint="eastAsia"/>
          <w:sz w:val="24"/>
        </w:rPr>
        <w:t>年単位での延長が可能です。猶予期間の満了や終了は</w:t>
      </w:r>
      <w:r w:rsidR="00F4216C" w:rsidRPr="00F4216C">
        <w:rPr>
          <w:rFonts w:hint="eastAsia"/>
          <w:sz w:val="24"/>
        </w:rPr>
        <w:t>日本臨床検査医学会日本専門医機構認定臨床検査専門医更新資格審査委員会</w:t>
      </w:r>
      <w:r w:rsidRPr="00F4216C">
        <w:rPr>
          <w:rFonts w:hint="eastAsia"/>
          <w:sz w:val="24"/>
        </w:rPr>
        <w:t>への申請と承認が必要です。その後、専門医としての活動が再開できます。活動休止期間を除く前後の合計</w:t>
      </w:r>
      <w:r w:rsidRPr="00F4216C">
        <w:rPr>
          <w:sz w:val="24"/>
        </w:rPr>
        <w:t>5</w:t>
      </w:r>
      <w:r w:rsidRPr="00F4216C">
        <w:rPr>
          <w:rFonts w:hint="eastAsia"/>
          <w:sz w:val="24"/>
        </w:rPr>
        <w:t>年間に規定の</w:t>
      </w:r>
      <w:r w:rsidRPr="00F4216C">
        <w:rPr>
          <w:sz w:val="24"/>
        </w:rPr>
        <w:t>50</w:t>
      </w:r>
      <w:r w:rsidRPr="00F4216C">
        <w:rPr>
          <w:rFonts w:hint="eastAsia"/>
          <w:sz w:val="24"/>
        </w:rPr>
        <w:t>単位を取得して次の専門医資格を更新します。</w:t>
      </w:r>
    </w:p>
    <w:p w14:paraId="6084A63B" w14:textId="77777777" w:rsidR="00A21373" w:rsidRPr="00F4216C" w:rsidRDefault="00A21373" w:rsidP="00A21373">
      <w:pPr>
        <w:rPr>
          <w:sz w:val="24"/>
        </w:rPr>
      </w:pPr>
    </w:p>
    <w:p w14:paraId="5BEA0FFB" w14:textId="77777777" w:rsidR="00A21373" w:rsidRPr="00F4216C" w:rsidRDefault="00A21373" w:rsidP="00A21373">
      <w:pPr>
        <w:rPr>
          <w:strike/>
          <w:sz w:val="24"/>
        </w:rPr>
      </w:pPr>
      <w:r w:rsidRPr="00F4216C">
        <w:rPr>
          <w:sz w:val="24"/>
        </w:rPr>
        <w:t xml:space="preserve">I-2. </w:t>
      </w:r>
      <w:r w:rsidRPr="00F4216C">
        <w:rPr>
          <w:rFonts w:hint="eastAsia"/>
          <w:sz w:val="24"/>
        </w:rPr>
        <w:t>専門医としての診療活動を定期的にできないが自己学習などが継続できる場合：</w:t>
      </w:r>
    </w:p>
    <w:p w14:paraId="3D73F543" w14:textId="7AD01CED" w:rsidR="00A21373" w:rsidRPr="00F4216C" w:rsidRDefault="00A21373" w:rsidP="00A21373">
      <w:pPr>
        <w:rPr>
          <w:sz w:val="24"/>
        </w:rPr>
      </w:pPr>
      <w:r w:rsidRPr="00F4216C">
        <w:rPr>
          <w:rFonts w:hint="eastAsia"/>
          <w:sz w:val="24"/>
        </w:rPr>
        <w:t>専門医更新基準のうち、診療実績の基準を満たすことができないが、専門医共通講習、領域別講習および学術業績の更新基準を満たすことができる場合、次回更新時に、領域専門委員会と機構に理由書を提出し、承認が得られれば、「自己学習の評価」をもって診療実績の不足分を補うことができます。自己学習の評価については別途定めます（臨床検査領域では認定試験の筆記試験または</w:t>
      </w:r>
      <w:r w:rsidRPr="00F4216C">
        <w:rPr>
          <w:sz w:val="24"/>
        </w:rPr>
        <w:t>e-learning</w:t>
      </w:r>
      <w:r w:rsidRPr="00F4216C">
        <w:rPr>
          <w:rFonts w:hint="eastAsia"/>
          <w:sz w:val="24"/>
        </w:rPr>
        <w:t>を想定しています）。</w:t>
      </w:r>
    </w:p>
    <w:p w14:paraId="116165A2" w14:textId="638CF844" w:rsidR="00A21373" w:rsidRPr="00F4216C" w:rsidRDefault="00A21373" w:rsidP="006621E8">
      <w:pPr>
        <w:rPr>
          <w:sz w:val="24"/>
        </w:rPr>
      </w:pPr>
    </w:p>
    <w:p w14:paraId="7F037EBA" w14:textId="77777777" w:rsidR="00A21373" w:rsidRPr="00F4216C" w:rsidRDefault="00A21373" w:rsidP="00A21373">
      <w:pPr>
        <w:rPr>
          <w:sz w:val="24"/>
        </w:rPr>
      </w:pPr>
      <w:r w:rsidRPr="00F4216C">
        <w:rPr>
          <w:sz w:val="24"/>
        </w:rPr>
        <w:t xml:space="preserve">II. </w:t>
      </w:r>
      <w:r w:rsidRPr="00F4216C">
        <w:rPr>
          <w:rFonts w:hint="eastAsia"/>
          <w:sz w:val="24"/>
        </w:rPr>
        <w:t>上記</w:t>
      </w:r>
      <w:r w:rsidRPr="00F4216C">
        <w:rPr>
          <w:sz w:val="24"/>
        </w:rPr>
        <w:t>I</w:t>
      </w:r>
      <w:r w:rsidRPr="00F4216C">
        <w:rPr>
          <w:rFonts w:hint="eastAsia"/>
          <w:sz w:val="24"/>
        </w:rPr>
        <w:t>以外の理由により規定更新単位を満たせなかった場合。</w:t>
      </w:r>
    </w:p>
    <w:p w14:paraId="4738A315" w14:textId="77777777" w:rsidR="00A21373" w:rsidRPr="00F4216C" w:rsidRDefault="00A21373" w:rsidP="00A21373">
      <w:pPr>
        <w:rPr>
          <w:sz w:val="24"/>
        </w:rPr>
      </w:pPr>
      <w:r w:rsidRPr="00F4216C">
        <w:rPr>
          <w:rFonts w:hint="eastAsia"/>
          <w:sz w:val="24"/>
        </w:rPr>
        <w:t>何らかの事情のため規定の更新単位を満たせず、専門医資格の更新ができなかった場合には、上記委員会に理由書を提出し、審査を受けなければなりません。</w:t>
      </w:r>
    </w:p>
    <w:p w14:paraId="267823B6" w14:textId="77777777" w:rsidR="00A21373" w:rsidRPr="00F4216C" w:rsidRDefault="00A21373" w:rsidP="00A21373">
      <w:pPr>
        <w:rPr>
          <w:sz w:val="24"/>
        </w:rPr>
      </w:pPr>
      <w:r w:rsidRPr="00F4216C">
        <w:rPr>
          <w:rFonts w:hint="eastAsia"/>
          <w:sz w:val="24"/>
        </w:rPr>
        <w:t>審査において、正当な理由があると認められた場合は、失効後</w:t>
      </w:r>
      <w:r w:rsidRPr="00F4216C">
        <w:rPr>
          <w:sz w:val="24"/>
        </w:rPr>
        <w:t>1</w:t>
      </w:r>
      <w:r w:rsidRPr="00F4216C">
        <w:rPr>
          <w:rFonts w:hint="eastAsia"/>
          <w:sz w:val="24"/>
        </w:rPr>
        <w:t>年以内に更新基準を満たすことで専門医資格を復活することができます。</w:t>
      </w:r>
    </w:p>
    <w:p w14:paraId="4421A087" w14:textId="032D96C4" w:rsidR="00A21373" w:rsidRPr="00F4216C" w:rsidRDefault="00A21373" w:rsidP="00A21373">
      <w:pPr>
        <w:rPr>
          <w:sz w:val="24"/>
        </w:rPr>
      </w:pPr>
      <w:r w:rsidRPr="00F4216C">
        <w:rPr>
          <w:rFonts w:hint="eastAsia"/>
          <w:sz w:val="24"/>
        </w:rPr>
        <w:t>（失効後復活までの期間は、機構専門医ではありません。）過去に、学会あるいは機構専門医であったが、何らかの理由で資格を失った場合、資格喪失の理由書を添えて資格回復の申請を行い、上記委員会で認められた場合は、</w:t>
      </w:r>
      <w:r w:rsidRPr="00F4216C">
        <w:rPr>
          <w:sz w:val="24"/>
        </w:rPr>
        <w:t>5</w:t>
      </w:r>
      <w:r w:rsidRPr="00F4216C">
        <w:rPr>
          <w:rFonts w:hint="eastAsia"/>
          <w:sz w:val="24"/>
        </w:rPr>
        <w:t>年後に、更新基準を満たすことにより資格を回復できます。</w:t>
      </w:r>
    </w:p>
    <w:p w14:paraId="321D2DC8" w14:textId="71E5A572" w:rsidR="00A21373" w:rsidRPr="00F4216C" w:rsidRDefault="00A21373" w:rsidP="006621E8">
      <w:pPr>
        <w:rPr>
          <w:sz w:val="24"/>
        </w:rPr>
      </w:pPr>
    </w:p>
    <w:p w14:paraId="1208F8E8" w14:textId="1A146CD5" w:rsidR="00A21373" w:rsidRPr="00F4216C" w:rsidRDefault="00A21373" w:rsidP="006621E8">
      <w:pPr>
        <w:rPr>
          <w:sz w:val="24"/>
        </w:rPr>
      </w:pPr>
      <w:r w:rsidRPr="00F4216C">
        <w:rPr>
          <w:rFonts w:hint="eastAsia"/>
          <w:sz w:val="24"/>
        </w:rPr>
        <w:t>以上、ご確認のうえ、</w:t>
      </w:r>
      <w:r w:rsidR="00CA5C4E">
        <w:rPr>
          <w:rFonts w:hint="eastAsia"/>
          <w:sz w:val="24"/>
        </w:rPr>
        <w:t>下記雛形</w:t>
      </w:r>
      <w:r w:rsidRPr="00F4216C">
        <w:rPr>
          <w:rFonts w:hint="eastAsia"/>
          <w:sz w:val="24"/>
        </w:rPr>
        <w:t>で</w:t>
      </w:r>
      <w:r w:rsidR="00CA5C4E">
        <w:rPr>
          <w:rFonts w:hint="eastAsia"/>
          <w:sz w:val="24"/>
        </w:rPr>
        <w:t>証明となる書類がある場合は</w:t>
      </w:r>
      <w:r w:rsidRPr="00F4216C">
        <w:rPr>
          <w:rFonts w:hint="eastAsia"/>
          <w:sz w:val="24"/>
        </w:rPr>
        <w:t>必要書類をご用意いただき、申請をお願いいたします。</w:t>
      </w:r>
    </w:p>
    <w:p w14:paraId="1EF0F2AD" w14:textId="1C9A93B1" w:rsidR="00D2510E" w:rsidRPr="00F4216C" w:rsidRDefault="00D2510E" w:rsidP="006621E8">
      <w:pPr>
        <w:rPr>
          <w:sz w:val="24"/>
        </w:rPr>
      </w:pPr>
    </w:p>
    <w:p w14:paraId="7120B3A8" w14:textId="0E992361" w:rsidR="00D2510E" w:rsidRDefault="00D2510E" w:rsidP="006621E8">
      <w:pPr>
        <w:rPr>
          <w:sz w:val="24"/>
        </w:rPr>
      </w:pPr>
    </w:p>
    <w:p w14:paraId="5119C80D" w14:textId="77777777" w:rsidR="00CA5C4E" w:rsidRDefault="00CA5C4E" w:rsidP="00CA5C4E">
      <w:pPr>
        <w:rPr>
          <w:sz w:val="24"/>
        </w:rPr>
      </w:pPr>
    </w:p>
    <w:p w14:paraId="4FEDB9AF" w14:textId="03D658D0" w:rsidR="00CA5C4E" w:rsidRDefault="00CA5C4E" w:rsidP="00CA5C4E">
      <w:pPr>
        <w:rPr>
          <w:sz w:val="24"/>
        </w:rPr>
      </w:pPr>
      <w:r>
        <w:rPr>
          <w:rFonts w:hint="eastAsia"/>
          <w:sz w:val="24"/>
        </w:rPr>
        <w:t>＜更新延長申請書</w:t>
      </w:r>
      <w:r>
        <w:rPr>
          <w:rFonts w:hint="eastAsia"/>
          <w:sz w:val="24"/>
        </w:rPr>
        <w:t xml:space="preserve"> </w:t>
      </w:r>
      <w:r>
        <w:rPr>
          <w:rFonts w:hint="eastAsia"/>
          <w:sz w:val="24"/>
        </w:rPr>
        <w:t>雛形＞</w:t>
      </w:r>
    </w:p>
    <w:p w14:paraId="6DF944AA" w14:textId="77777777" w:rsidR="00CA5C4E" w:rsidRPr="008F4388" w:rsidRDefault="00CA5C4E" w:rsidP="00CA5C4E">
      <w:pPr>
        <w:pStyle w:val="a4"/>
        <w:jc w:val="both"/>
        <w:rPr>
          <w:sz w:val="24"/>
        </w:rPr>
      </w:pPr>
      <w:r w:rsidRPr="008F4388">
        <w:rPr>
          <w:sz w:val="24"/>
        </w:rPr>
        <w:t>----------------------------------------------------------------------------------------------------------</w:t>
      </w:r>
    </w:p>
    <w:p w14:paraId="0ECC22A6" w14:textId="35437680" w:rsidR="00CA5C4E" w:rsidRPr="00C460AB" w:rsidRDefault="00CA5C4E" w:rsidP="00CA5C4E">
      <w:pPr>
        <w:spacing w:line="360" w:lineRule="exact"/>
        <w:jc w:val="right"/>
        <w:rPr>
          <w:sz w:val="24"/>
        </w:rPr>
      </w:pPr>
      <w:r w:rsidRPr="00C460AB">
        <w:rPr>
          <w:sz w:val="24"/>
        </w:rPr>
        <w:t>202</w:t>
      </w:r>
      <w:r w:rsidR="00D84C89">
        <w:rPr>
          <w:rFonts w:hint="eastAsia"/>
          <w:sz w:val="24"/>
        </w:rPr>
        <w:t>5</w:t>
      </w:r>
      <w:r w:rsidRPr="00C460AB">
        <w:rPr>
          <w:sz w:val="24"/>
        </w:rPr>
        <w:t xml:space="preserve">年　</w:t>
      </w:r>
      <w:r>
        <w:rPr>
          <w:rFonts w:hint="eastAsia"/>
          <w:sz w:val="24"/>
        </w:rPr>
        <w:t xml:space="preserve">　</w:t>
      </w:r>
      <w:r w:rsidRPr="00C460AB">
        <w:rPr>
          <w:sz w:val="24"/>
        </w:rPr>
        <w:t xml:space="preserve">月　</w:t>
      </w:r>
      <w:r>
        <w:rPr>
          <w:rFonts w:hint="eastAsia"/>
          <w:sz w:val="24"/>
        </w:rPr>
        <w:t xml:space="preserve">　</w:t>
      </w:r>
      <w:r w:rsidRPr="00C460AB">
        <w:rPr>
          <w:sz w:val="24"/>
        </w:rPr>
        <w:t>日</w:t>
      </w:r>
    </w:p>
    <w:p w14:paraId="4859FB91" w14:textId="77777777" w:rsidR="00CA5C4E" w:rsidRDefault="00CA5C4E" w:rsidP="00CA5C4E">
      <w:pPr>
        <w:spacing w:line="360" w:lineRule="exact"/>
        <w:rPr>
          <w:sz w:val="24"/>
        </w:rPr>
      </w:pPr>
    </w:p>
    <w:p w14:paraId="3F14CB88" w14:textId="77777777" w:rsidR="00CA5C4E" w:rsidRPr="00C460AB" w:rsidRDefault="00CA5C4E" w:rsidP="00CA5C4E">
      <w:pPr>
        <w:spacing w:line="360" w:lineRule="exact"/>
        <w:rPr>
          <w:sz w:val="24"/>
        </w:rPr>
      </w:pPr>
      <w:r w:rsidRPr="00C460AB">
        <w:rPr>
          <w:sz w:val="24"/>
        </w:rPr>
        <w:t>日本臨床検査医学会</w:t>
      </w:r>
    </w:p>
    <w:p w14:paraId="1BD102CA" w14:textId="77777777" w:rsidR="00CA5C4E" w:rsidRPr="00C460AB" w:rsidRDefault="00CA5C4E" w:rsidP="00CA5C4E">
      <w:pPr>
        <w:spacing w:line="360" w:lineRule="exact"/>
        <w:rPr>
          <w:sz w:val="24"/>
        </w:rPr>
      </w:pPr>
      <w:r w:rsidRPr="00C460AB">
        <w:rPr>
          <w:sz w:val="24"/>
        </w:rPr>
        <w:t>日本専門医機構認定臨床検査専門医更新資格審査委員会</w:t>
      </w:r>
    </w:p>
    <w:p w14:paraId="3C64C5D1" w14:textId="77777777" w:rsidR="00CA5C4E" w:rsidRPr="00C460AB" w:rsidRDefault="00CA5C4E" w:rsidP="00CA5C4E">
      <w:pPr>
        <w:spacing w:line="360" w:lineRule="exact"/>
        <w:rPr>
          <w:sz w:val="24"/>
        </w:rPr>
      </w:pPr>
      <w:r w:rsidRPr="00C460AB">
        <w:rPr>
          <w:sz w:val="24"/>
        </w:rPr>
        <w:t xml:space="preserve">委員長　</w:t>
      </w:r>
      <w:r>
        <w:rPr>
          <w:rFonts w:hint="eastAsia"/>
          <w:sz w:val="24"/>
        </w:rPr>
        <w:t>金子　誠　殿</w:t>
      </w:r>
    </w:p>
    <w:p w14:paraId="0105B2E1" w14:textId="77777777" w:rsidR="00CA5C4E" w:rsidRDefault="00CA5C4E" w:rsidP="00CA5C4E">
      <w:pPr>
        <w:spacing w:line="360" w:lineRule="exact"/>
        <w:ind w:right="1180" w:firstLineChars="1800" w:firstLine="4502"/>
        <w:rPr>
          <w:sz w:val="24"/>
        </w:rPr>
      </w:pPr>
    </w:p>
    <w:p w14:paraId="52AC0DF2" w14:textId="77777777" w:rsidR="00CA5C4E" w:rsidRDefault="00CA5C4E" w:rsidP="00CA5C4E">
      <w:pPr>
        <w:spacing w:line="360" w:lineRule="exact"/>
        <w:ind w:right="1180" w:firstLineChars="1800" w:firstLine="4502"/>
        <w:rPr>
          <w:sz w:val="24"/>
        </w:rPr>
      </w:pPr>
      <w:r w:rsidRPr="00C460AB">
        <w:rPr>
          <w:sz w:val="24"/>
        </w:rPr>
        <w:t>所属機関</w:t>
      </w:r>
      <w:r>
        <w:rPr>
          <w:rFonts w:hint="eastAsia"/>
          <w:sz w:val="24"/>
        </w:rPr>
        <w:t>：</w:t>
      </w:r>
    </w:p>
    <w:p w14:paraId="2D9FDD33" w14:textId="77777777" w:rsidR="00CA5C4E" w:rsidRPr="00C460AB" w:rsidRDefault="00CA5C4E" w:rsidP="00CA5C4E">
      <w:pPr>
        <w:spacing w:line="360" w:lineRule="exact"/>
        <w:ind w:right="1180" w:firstLineChars="2000" w:firstLine="5002"/>
        <w:rPr>
          <w:sz w:val="24"/>
        </w:rPr>
      </w:pPr>
      <w:r w:rsidRPr="00C460AB">
        <w:rPr>
          <w:sz w:val="24"/>
        </w:rPr>
        <w:t>氏名</w:t>
      </w:r>
      <w:r>
        <w:rPr>
          <w:rFonts w:hint="eastAsia"/>
          <w:sz w:val="24"/>
        </w:rPr>
        <w:t>：</w:t>
      </w:r>
    </w:p>
    <w:p w14:paraId="68F5BC20" w14:textId="77777777" w:rsidR="00CA5C4E" w:rsidRPr="00C460AB" w:rsidRDefault="00CA5C4E" w:rsidP="00CA5C4E">
      <w:pPr>
        <w:spacing w:line="360" w:lineRule="exact"/>
        <w:rPr>
          <w:sz w:val="24"/>
        </w:rPr>
      </w:pPr>
    </w:p>
    <w:p w14:paraId="363F0638" w14:textId="77777777" w:rsidR="00CA5C4E" w:rsidRPr="00C460AB" w:rsidRDefault="00CA5C4E" w:rsidP="00CA5C4E">
      <w:pPr>
        <w:spacing w:line="360" w:lineRule="exact"/>
        <w:rPr>
          <w:sz w:val="24"/>
        </w:rPr>
      </w:pPr>
    </w:p>
    <w:p w14:paraId="2ADE7015" w14:textId="77777777" w:rsidR="00CA5C4E" w:rsidRPr="00C460AB" w:rsidRDefault="00CA5C4E" w:rsidP="00CA5C4E">
      <w:pPr>
        <w:spacing w:line="360" w:lineRule="exact"/>
        <w:jc w:val="center"/>
        <w:rPr>
          <w:sz w:val="24"/>
        </w:rPr>
      </w:pPr>
      <w:r w:rsidRPr="00C460AB">
        <w:rPr>
          <w:sz w:val="24"/>
        </w:rPr>
        <w:t>日本専門医機構認定臨床検査専門医の更新延長について（申請）</w:t>
      </w:r>
    </w:p>
    <w:p w14:paraId="327E9206" w14:textId="77777777" w:rsidR="00CA5C4E" w:rsidRPr="00C460AB" w:rsidRDefault="00CA5C4E" w:rsidP="00CA5C4E">
      <w:pPr>
        <w:spacing w:line="360" w:lineRule="exact"/>
        <w:ind w:firstLineChars="100" w:firstLine="250"/>
        <w:rPr>
          <w:sz w:val="24"/>
        </w:rPr>
      </w:pPr>
    </w:p>
    <w:p w14:paraId="3CB4B317" w14:textId="77777777" w:rsidR="00CA5C4E" w:rsidRDefault="00CA5C4E" w:rsidP="00CA5C4E">
      <w:pPr>
        <w:spacing w:line="360" w:lineRule="exact"/>
        <w:ind w:leftChars="100" w:left="220"/>
        <w:rPr>
          <w:sz w:val="24"/>
        </w:rPr>
      </w:pPr>
      <w:r w:rsidRPr="00C460AB">
        <w:rPr>
          <w:sz w:val="24"/>
        </w:rPr>
        <w:t>標記の件につきまして、下記のとおり更新延長申請いたしますので、御承諾</w:t>
      </w:r>
    </w:p>
    <w:p w14:paraId="7B475B0F" w14:textId="77777777" w:rsidR="00CA5C4E" w:rsidRPr="00C460AB" w:rsidRDefault="00CA5C4E" w:rsidP="00CA5C4E">
      <w:pPr>
        <w:spacing w:line="360" w:lineRule="exact"/>
        <w:ind w:leftChars="100" w:left="220"/>
        <w:rPr>
          <w:sz w:val="24"/>
        </w:rPr>
      </w:pPr>
      <w:r w:rsidRPr="00C460AB">
        <w:rPr>
          <w:sz w:val="24"/>
        </w:rPr>
        <w:t>くださいますようお願い申し上げます。</w:t>
      </w:r>
    </w:p>
    <w:p w14:paraId="7B7D4941" w14:textId="77777777" w:rsidR="00CA5C4E" w:rsidRPr="00C460AB" w:rsidRDefault="00CA5C4E" w:rsidP="00CA5C4E">
      <w:pPr>
        <w:spacing w:line="360" w:lineRule="exact"/>
        <w:rPr>
          <w:sz w:val="24"/>
        </w:rPr>
      </w:pPr>
    </w:p>
    <w:p w14:paraId="107037BB" w14:textId="77777777" w:rsidR="00CA5C4E" w:rsidRPr="00C460AB" w:rsidRDefault="00CA5C4E" w:rsidP="00CA5C4E">
      <w:pPr>
        <w:pStyle w:val="a7"/>
        <w:spacing w:line="360" w:lineRule="exact"/>
        <w:rPr>
          <w:sz w:val="24"/>
        </w:rPr>
      </w:pPr>
      <w:r w:rsidRPr="00C460AB">
        <w:rPr>
          <w:sz w:val="24"/>
        </w:rPr>
        <w:t>記</w:t>
      </w:r>
    </w:p>
    <w:p w14:paraId="3C16B0D0" w14:textId="77777777" w:rsidR="00CA5C4E" w:rsidRDefault="00CA5C4E" w:rsidP="00CA5C4E">
      <w:pPr>
        <w:spacing w:line="360" w:lineRule="exact"/>
        <w:rPr>
          <w:sz w:val="24"/>
        </w:rPr>
      </w:pPr>
    </w:p>
    <w:p w14:paraId="4D89F806" w14:textId="77777777" w:rsidR="00CA5C4E" w:rsidRPr="00C460AB" w:rsidRDefault="00CA5C4E" w:rsidP="00CA5C4E">
      <w:pPr>
        <w:spacing w:line="360" w:lineRule="exact"/>
        <w:rPr>
          <w:sz w:val="24"/>
        </w:rPr>
      </w:pPr>
      <w:r>
        <w:rPr>
          <w:rFonts w:hint="eastAsia"/>
          <w:sz w:val="24"/>
        </w:rPr>
        <w:t>所属：</w:t>
      </w:r>
    </w:p>
    <w:p w14:paraId="40FCDD90" w14:textId="77777777" w:rsidR="00CA5C4E" w:rsidRPr="00C460AB" w:rsidRDefault="00CA5C4E" w:rsidP="00CA5C4E">
      <w:pPr>
        <w:spacing w:line="360" w:lineRule="exact"/>
        <w:rPr>
          <w:sz w:val="24"/>
        </w:rPr>
      </w:pPr>
      <w:r w:rsidRPr="00C460AB">
        <w:rPr>
          <w:sz w:val="24"/>
        </w:rPr>
        <w:t>氏名：</w:t>
      </w:r>
      <w:r w:rsidRPr="00C460AB">
        <w:rPr>
          <w:sz w:val="24"/>
        </w:rPr>
        <w:t xml:space="preserve"> </w:t>
      </w:r>
    </w:p>
    <w:p w14:paraId="3FCCBFEB" w14:textId="77777777" w:rsidR="00CA5C4E" w:rsidRPr="00C460AB" w:rsidRDefault="00CA5C4E" w:rsidP="00CA5C4E">
      <w:pPr>
        <w:spacing w:line="360" w:lineRule="exact"/>
        <w:rPr>
          <w:sz w:val="24"/>
        </w:rPr>
      </w:pPr>
      <w:r w:rsidRPr="00CA5C4E">
        <w:rPr>
          <w:spacing w:val="15"/>
          <w:kern w:val="0"/>
          <w:sz w:val="24"/>
          <w:fitText w:val="1320" w:id="-890060800"/>
        </w:rPr>
        <w:t>専門医番</w:t>
      </w:r>
      <w:r w:rsidRPr="00CA5C4E">
        <w:rPr>
          <w:kern w:val="0"/>
          <w:sz w:val="24"/>
          <w:fitText w:val="1320" w:id="-890060800"/>
        </w:rPr>
        <w:t>号</w:t>
      </w:r>
      <w:r w:rsidRPr="00C460AB">
        <w:rPr>
          <w:sz w:val="24"/>
        </w:rPr>
        <w:t>：</w:t>
      </w:r>
      <w:r w:rsidRPr="00C460AB">
        <w:rPr>
          <w:sz w:val="24"/>
        </w:rPr>
        <w:t>25-</w:t>
      </w:r>
    </w:p>
    <w:p w14:paraId="2CEB75B6" w14:textId="48245B34" w:rsidR="00CA5C4E" w:rsidRPr="00C460AB" w:rsidRDefault="00CA5C4E" w:rsidP="00CA5C4E">
      <w:pPr>
        <w:spacing w:line="360" w:lineRule="exact"/>
        <w:rPr>
          <w:sz w:val="24"/>
        </w:rPr>
      </w:pPr>
      <w:r w:rsidRPr="00C460AB">
        <w:rPr>
          <w:sz w:val="24"/>
        </w:rPr>
        <w:t>更新延長期間：</w:t>
      </w:r>
      <w:r w:rsidRPr="00C460AB">
        <w:rPr>
          <w:sz w:val="24"/>
        </w:rPr>
        <w:t>20</w:t>
      </w:r>
      <w:r>
        <w:rPr>
          <w:rFonts w:hint="eastAsia"/>
          <w:sz w:val="24"/>
        </w:rPr>
        <w:t>2</w:t>
      </w:r>
      <w:r w:rsidR="00D84C89">
        <w:rPr>
          <w:rFonts w:hint="eastAsia"/>
          <w:sz w:val="24"/>
        </w:rPr>
        <w:t>1</w:t>
      </w:r>
      <w:r w:rsidRPr="00C460AB">
        <w:rPr>
          <w:sz w:val="24"/>
        </w:rPr>
        <w:t>年</w:t>
      </w:r>
      <w:r w:rsidRPr="00C460AB">
        <w:rPr>
          <w:sz w:val="24"/>
        </w:rPr>
        <w:t>1</w:t>
      </w:r>
      <w:r w:rsidRPr="00C460AB">
        <w:rPr>
          <w:sz w:val="24"/>
        </w:rPr>
        <w:t>月</w:t>
      </w:r>
      <w:r w:rsidRPr="00C460AB">
        <w:rPr>
          <w:sz w:val="24"/>
        </w:rPr>
        <w:t>1</w:t>
      </w:r>
      <w:r w:rsidRPr="00C460AB">
        <w:rPr>
          <w:sz w:val="24"/>
        </w:rPr>
        <w:t>日～</w:t>
      </w:r>
      <w:r w:rsidRPr="00C460AB">
        <w:rPr>
          <w:sz w:val="24"/>
        </w:rPr>
        <w:t>202</w:t>
      </w:r>
      <w:r w:rsidR="00D84C89">
        <w:rPr>
          <w:rFonts w:hint="eastAsia"/>
          <w:sz w:val="24"/>
        </w:rPr>
        <w:t>5</w:t>
      </w:r>
      <w:r w:rsidRPr="00C460AB">
        <w:rPr>
          <w:sz w:val="24"/>
        </w:rPr>
        <w:t>年</w:t>
      </w:r>
      <w:r w:rsidRPr="00C460AB">
        <w:rPr>
          <w:sz w:val="24"/>
        </w:rPr>
        <w:t>12</w:t>
      </w:r>
      <w:r w:rsidRPr="00C460AB">
        <w:rPr>
          <w:sz w:val="24"/>
        </w:rPr>
        <w:t>月</w:t>
      </w:r>
      <w:r w:rsidRPr="00C460AB">
        <w:rPr>
          <w:sz w:val="24"/>
        </w:rPr>
        <w:t>31</w:t>
      </w:r>
      <w:r w:rsidRPr="00C460AB">
        <w:rPr>
          <w:sz w:val="24"/>
        </w:rPr>
        <w:t>日のところ、</w:t>
      </w:r>
      <w:r w:rsidRPr="00C460AB">
        <w:rPr>
          <w:sz w:val="24"/>
        </w:rPr>
        <w:t>1</w:t>
      </w:r>
      <w:r w:rsidRPr="00C460AB">
        <w:rPr>
          <w:sz w:val="24"/>
        </w:rPr>
        <w:t>年間延長して</w:t>
      </w:r>
    </w:p>
    <w:p w14:paraId="600F8AB3" w14:textId="5C1F06F8" w:rsidR="00CA5C4E" w:rsidRPr="00C460AB" w:rsidRDefault="00CA5C4E" w:rsidP="00CA5C4E">
      <w:pPr>
        <w:spacing w:line="360" w:lineRule="exact"/>
        <w:ind w:firstLineChars="150" w:firstLine="375"/>
        <w:rPr>
          <w:sz w:val="24"/>
        </w:rPr>
      </w:pPr>
      <w:r w:rsidRPr="00C460AB">
        <w:rPr>
          <w:sz w:val="24"/>
        </w:rPr>
        <w:t xml:space="preserve">         </w:t>
      </w:r>
      <w:r w:rsidRPr="00C460AB">
        <w:rPr>
          <w:sz w:val="24"/>
        </w:rPr>
        <w:t xml:space="preserve">　</w:t>
      </w:r>
      <w:r w:rsidRPr="00C460AB">
        <w:rPr>
          <w:sz w:val="24"/>
        </w:rPr>
        <w:t>20</w:t>
      </w:r>
      <w:r>
        <w:rPr>
          <w:rFonts w:hint="eastAsia"/>
          <w:sz w:val="24"/>
        </w:rPr>
        <w:t>2</w:t>
      </w:r>
      <w:r w:rsidR="00D84C89">
        <w:rPr>
          <w:rFonts w:hint="eastAsia"/>
          <w:sz w:val="24"/>
        </w:rPr>
        <w:t>6</w:t>
      </w:r>
      <w:r w:rsidRPr="00C460AB">
        <w:rPr>
          <w:sz w:val="24"/>
        </w:rPr>
        <w:t>年</w:t>
      </w:r>
      <w:r w:rsidRPr="00C460AB">
        <w:rPr>
          <w:sz w:val="24"/>
        </w:rPr>
        <w:t>1</w:t>
      </w:r>
      <w:r w:rsidRPr="00C460AB">
        <w:rPr>
          <w:sz w:val="24"/>
        </w:rPr>
        <w:t>月</w:t>
      </w:r>
      <w:r w:rsidRPr="00C460AB">
        <w:rPr>
          <w:sz w:val="24"/>
        </w:rPr>
        <w:t>1</w:t>
      </w:r>
      <w:r w:rsidRPr="00C460AB">
        <w:rPr>
          <w:sz w:val="24"/>
        </w:rPr>
        <w:t>日～</w:t>
      </w:r>
      <w:r w:rsidRPr="00C460AB">
        <w:rPr>
          <w:sz w:val="24"/>
        </w:rPr>
        <w:t>202</w:t>
      </w:r>
      <w:r w:rsidR="00D84C89">
        <w:rPr>
          <w:rFonts w:hint="eastAsia"/>
          <w:sz w:val="24"/>
        </w:rPr>
        <w:t>6</w:t>
      </w:r>
      <w:r w:rsidRPr="00C460AB">
        <w:rPr>
          <w:sz w:val="24"/>
        </w:rPr>
        <w:t>年</w:t>
      </w:r>
      <w:r w:rsidRPr="00C460AB">
        <w:rPr>
          <w:sz w:val="24"/>
        </w:rPr>
        <w:t>12</w:t>
      </w:r>
      <w:r w:rsidRPr="00C460AB">
        <w:rPr>
          <w:sz w:val="24"/>
        </w:rPr>
        <w:t>月</w:t>
      </w:r>
      <w:r w:rsidRPr="00C460AB">
        <w:rPr>
          <w:sz w:val="24"/>
        </w:rPr>
        <w:t>31</w:t>
      </w:r>
      <w:r w:rsidRPr="00C460AB">
        <w:rPr>
          <w:sz w:val="24"/>
        </w:rPr>
        <w:t>日への延長を希望。</w:t>
      </w:r>
    </w:p>
    <w:p w14:paraId="4F48EF16" w14:textId="77777777" w:rsidR="00CA5C4E" w:rsidRDefault="00CA5C4E" w:rsidP="00CA5C4E">
      <w:pPr>
        <w:spacing w:line="360" w:lineRule="exact"/>
        <w:jc w:val="left"/>
        <w:rPr>
          <w:sz w:val="24"/>
        </w:rPr>
      </w:pPr>
      <w:r>
        <w:rPr>
          <w:rFonts w:hint="eastAsia"/>
          <w:sz w:val="24"/>
        </w:rPr>
        <w:t>延長申請理由</w:t>
      </w:r>
      <w:r w:rsidRPr="00C460AB">
        <w:rPr>
          <w:sz w:val="24"/>
        </w:rPr>
        <w:t>：</w:t>
      </w:r>
      <w:r w:rsidRPr="00C460AB">
        <w:rPr>
          <w:sz w:val="24"/>
        </w:rPr>
        <w:t xml:space="preserve"> </w:t>
      </w:r>
    </w:p>
    <w:p w14:paraId="22D8DE7C" w14:textId="2B139597" w:rsidR="00D84C89" w:rsidRDefault="00D84C89" w:rsidP="00CA5C4E">
      <w:pPr>
        <w:spacing w:line="360" w:lineRule="exact"/>
        <w:jc w:val="left"/>
        <w:rPr>
          <w:sz w:val="24"/>
        </w:rPr>
      </w:pPr>
      <w:r>
        <w:rPr>
          <w:rFonts w:hint="eastAsia"/>
          <w:sz w:val="24"/>
        </w:rPr>
        <w:t>※延長理由の証拠書類を添付してください。</w:t>
      </w:r>
    </w:p>
    <w:p w14:paraId="3C08F4B6" w14:textId="77777777" w:rsidR="00CA5C4E" w:rsidRDefault="00CA5C4E" w:rsidP="00CA5C4E">
      <w:pPr>
        <w:spacing w:line="360" w:lineRule="exact"/>
        <w:jc w:val="left"/>
        <w:rPr>
          <w:sz w:val="24"/>
        </w:rPr>
      </w:pPr>
    </w:p>
    <w:p w14:paraId="3EA0BC2A" w14:textId="77777777" w:rsidR="00CA5C4E" w:rsidRPr="00C460AB" w:rsidRDefault="00CA5C4E" w:rsidP="00CA5C4E">
      <w:pPr>
        <w:spacing w:line="360" w:lineRule="exact"/>
        <w:jc w:val="left"/>
        <w:rPr>
          <w:sz w:val="24"/>
        </w:rPr>
      </w:pPr>
    </w:p>
    <w:p w14:paraId="375F6D20" w14:textId="77777777" w:rsidR="00CA5C4E" w:rsidRDefault="00CA5C4E" w:rsidP="00CA5C4E">
      <w:pPr>
        <w:spacing w:line="360" w:lineRule="exact"/>
        <w:jc w:val="left"/>
        <w:rPr>
          <w:sz w:val="24"/>
        </w:rPr>
      </w:pPr>
    </w:p>
    <w:p w14:paraId="62EA449B" w14:textId="77777777" w:rsidR="00CA5C4E" w:rsidRPr="00C460AB" w:rsidRDefault="00CA5C4E" w:rsidP="00CA5C4E">
      <w:pPr>
        <w:spacing w:line="360" w:lineRule="exact"/>
        <w:jc w:val="left"/>
        <w:rPr>
          <w:sz w:val="24"/>
        </w:rPr>
      </w:pPr>
    </w:p>
    <w:p w14:paraId="5056E24C" w14:textId="77777777" w:rsidR="00CA5C4E" w:rsidRPr="00C460AB" w:rsidRDefault="00CA5C4E" w:rsidP="00CA5C4E">
      <w:pPr>
        <w:pStyle w:val="a4"/>
        <w:spacing w:line="360" w:lineRule="exact"/>
        <w:rPr>
          <w:sz w:val="24"/>
        </w:rPr>
      </w:pPr>
      <w:r w:rsidRPr="00C460AB">
        <w:rPr>
          <w:sz w:val="24"/>
        </w:rPr>
        <w:t>以上</w:t>
      </w:r>
    </w:p>
    <w:p w14:paraId="30345E58" w14:textId="77777777" w:rsidR="00CA5C4E" w:rsidRPr="00F4216C" w:rsidRDefault="00CA5C4E" w:rsidP="00CA5C4E">
      <w:pPr>
        <w:rPr>
          <w:sz w:val="24"/>
        </w:rPr>
      </w:pPr>
      <w:r w:rsidRPr="008F4388">
        <w:rPr>
          <w:sz w:val="24"/>
        </w:rPr>
        <w:t>---------------------------------------------------------------------------------------------------------</w:t>
      </w:r>
    </w:p>
    <w:p w14:paraId="1BF638CC" w14:textId="77777777" w:rsidR="00CA5C4E" w:rsidRPr="00CA5C4E" w:rsidRDefault="00CA5C4E" w:rsidP="006621E8">
      <w:pPr>
        <w:rPr>
          <w:sz w:val="24"/>
        </w:rPr>
      </w:pPr>
    </w:p>
    <w:sectPr w:rsidR="00CA5C4E" w:rsidRPr="00CA5C4E" w:rsidSect="00F4216C">
      <w:pgSz w:w="11907" w:h="16840" w:code="9"/>
      <w:pgMar w:top="1418" w:right="1134" w:bottom="1134" w:left="1134" w:header="851" w:footer="992" w:gutter="0"/>
      <w:cols w:space="425"/>
      <w:docGrid w:type="linesAndChars" w:linePitch="386" w:charSpace="20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EF76E" w14:textId="77777777" w:rsidR="006E3F5A" w:rsidRDefault="006E3F5A" w:rsidP="007B7688">
      <w:r>
        <w:separator/>
      </w:r>
    </w:p>
  </w:endnote>
  <w:endnote w:type="continuationSeparator" w:id="0">
    <w:p w14:paraId="7DEE57F5" w14:textId="77777777" w:rsidR="006E3F5A" w:rsidRDefault="006E3F5A" w:rsidP="007B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A10D5" w14:textId="77777777" w:rsidR="006E3F5A" w:rsidRDefault="006E3F5A" w:rsidP="007B7688">
      <w:r>
        <w:separator/>
      </w:r>
    </w:p>
  </w:footnote>
  <w:footnote w:type="continuationSeparator" w:id="0">
    <w:p w14:paraId="5567C8EF" w14:textId="77777777" w:rsidR="006E3F5A" w:rsidRDefault="006E3F5A" w:rsidP="007B7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26FF"/>
    <w:rsid w:val="00020062"/>
    <w:rsid w:val="000252C5"/>
    <w:rsid w:val="00073006"/>
    <w:rsid w:val="0009205F"/>
    <w:rsid w:val="00117101"/>
    <w:rsid w:val="00136200"/>
    <w:rsid w:val="00166F89"/>
    <w:rsid w:val="001A1E0C"/>
    <w:rsid w:val="001C0860"/>
    <w:rsid w:val="00217D71"/>
    <w:rsid w:val="002F283C"/>
    <w:rsid w:val="00337608"/>
    <w:rsid w:val="003F07BB"/>
    <w:rsid w:val="00525014"/>
    <w:rsid w:val="005379E1"/>
    <w:rsid w:val="005826FF"/>
    <w:rsid w:val="00595F1D"/>
    <w:rsid w:val="005F3013"/>
    <w:rsid w:val="0062402C"/>
    <w:rsid w:val="00625914"/>
    <w:rsid w:val="00660FBB"/>
    <w:rsid w:val="006621E8"/>
    <w:rsid w:val="00676CA6"/>
    <w:rsid w:val="006A2969"/>
    <w:rsid w:val="006B7EF3"/>
    <w:rsid w:val="006E3F5A"/>
    <w:rsid w:val="006F00FD"/>
    <w:rsid w:val="00794A35"/>
    <w:rsid w:val="007B7688"/>
    <w:rsid w:val="007E214C"/>
    <w:rsid w:val="0080147D"/>
    <w:rsid w:val="00836288"/>
    <w:rsid w:val="008D250F"/>
    <w:rsid w:val="008F4388"/>
    <w:rsid w:val="0097744F"/>
    <w:rsid w:val="009A1FF1"/>
    <w:rsid w:val="009A6D97"/>
    <w:rsid w:val="009E4664"/>
    <w:rsid w:val="009F6272"/>
    <w:rsid w:val="00A21373"/>
    <w:rsid w:val="00A21FA2"/>
    <w:rsid w:val="00A627BD"/>
    <w:rsid w:val="00A97EF0"/>
    <w:rsid w:val="00AE264D"/>
    <w:rsid w:val="00B22BB7"/>
    <w:rsid w:val="00B46938"/>
    <w:rsid w:val="00B71A01"/>
    <w:rsid w:val="00BA46FF"/>
    <w:rsid w:val="00BC1999"/>
    <w:rsid w:val="00BC2843"/>
    <w:rsid w:val="00BC5FF0"/>
    <w:rsid w:val="00C21863"/>
    <w:rsid w:val="00C34649"/>
    <w:rsid w:val="00CA5C4E"/>
    <w:rsid w:val="00CC693D"/>
    <w:rsid w:val="00CD21AB"/>
    <w:rsid w:val="00CD33AD"/>
    <w:rsid w:val="00D2510E"/>
    <w:rsid w:val="00D84C89"/>
    <w:rsid w:val="00E7476B"/>
    <w:rsid w:val="00F4216C"/>
    <w:rsid w:val="00F62E98"/>
    <w:rsid w:val="00F87D6E"/>
    <w:rsid w:val="00FD28B4"/>
    <w:rsid w:val="00FE5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03A977"/>
  <w15:chartTrackingRefBased/>
  <w15:docId w15:val="{C992D0C2-8761-456F-9A11-BE87FFCF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link w:val="a5"/>
    <w:uiPriority w:val="99"/>
    <w:pPr>
      <w:jc w:val="right"/>
    </w:pPr>
  </w:style>
  <w:style w:type="paragraph" w:styleId="a6">
    <w:name w:val="Date"/>
    <w:basedOn w:val="a"/>
    <w:next w:val="a"/>
  </w:style>
  <w:style w:type="paragraph" w:styleId="a7">
    <w:name w:val="Note Heading"/>
    <w:basedOn w:val="a"/>
    <w:next w:val="a"/>
    <w:link w:val="a8"/>
    <w:uiPriority w:val="99"/>
    <w:rsid w:val="00FD28B4"/>
    <w:pPr>
      <w:jc w:val="center"/>
    </w:pPr>
  </w:style>
  <w:style w:type="paragraph" w:styleId="a9">
    <w:name w:val="header"/>
    <w:basedOn w:val="a"/>
    <w:link w:val="aa"/>
    <w:uiPriority w:val="99"/>
    <w:unhideWhenUsed/>
    <w:rsid w:val="007B7688"/>
    <w:pPr>
      <w:tabs>
        <w:tab w:val="center" w:pos="4252"/>
        <w:tab w:val="right" w:pos="8504"/>
      </w:tabs>
      <w:snapToGrid w:val="0"/>
    </w:pPr>
  </w:style>
  <w:style w:type="character" w:customStyle="1" w:styleId="aa">
    <w:name w:val="ヘッダー (文字)"/>
    <w:link w:val="a9"/>
    <w:uiPriority w:val="99"/>
    <w:rsid w:val="007B7688"/>
    <w:rPr>
      <w:kern w:val="2"/>
      <w:sz w:val="21"/>
      <w:szCs w:val="24"/>
    </w:rPr>
  </w:style>
  <w:style w:type="paragraph" w:styleId="ab">
    <w:name w:val="footer"/>
    <w:basedOn w:val="a"/>
    <w:link w:val="ac"/>
    <w:uiPriority w:val="99"/>
    <w:unhideWhenUsed/>
    <w:rsid w:val="007B7688"/>
    <w:pPr>
      <w:tabs>
        <w:tab w:val="center" w:pos="4252"/>
        <w:tab w:val="right" w:pos="8504"/>
      </w:tabs>
      <w:snapToGrid w:val="0"/>
    </w:pPr>
  </w:style>
  <w:style w:type="character" w:customStyle="1" w:styleId="ac">
    <w:name w:val="フッター (文字)"/>
    <w:link w:val="ab"/>
    <w:uiPriority w:val="99"/>
    <w:rsid w:val="007B7688"/>
    <w:rPr>
      <w:kern w:val="2"/>
      <w:sz w:val="21"/>
      <w:szCs w:val="24"/>
    </w:rPr>
  </w:style>
  <w:style w:type="character" w:customStyle="1" w:styleId="a5">
    <w:name w:val="結語 (文字)"/>
    <w:link w:val="a4"/>
    <w:uiPriority w:val="99"/>
    <w:rsid w:val="00CA5C4E"/>
    <w:rPr>
      <w:kern w:val="2"/>
      <w:sz w:val="21"/>
      <w:szCs w:val="24"/>
    </w:rPr>
  </w:style>
  <w:style w:type="character" w:customStyle="1" w:styleId="a8">
    <w:name w:val="記 (文字)"/>
    <w:link w:val="a7"/>
    <w:uiPriority w:val="99"/>
    <w:rsid w:val="00CA5C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224</Words>
  <Characters>1280</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日本臨床検査医学会</vt:lpstr>
      <vt:lpstr>日本臨床検査医学会</vt:lpstr>
    </vt:vector>
  </TitlesOfParts>
  <Company>日本臨床病理学会</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日本臨床検査医学会</dc:title>
  <dc:subject/>
  <dc:creator>森戸　康子</dc:creator>
  <cp:keywords/>
  <dc:description/>
  <cp:lastModifiedBy>康子 森戸</cp:lastModifiedBy>
  <cp:revision>33</cp:revision>
  <cp:lastPrinted>2020-10-29T07:46:00Z</cp:lastPrinted>
  <dcterms:created xsi:type="dcterms:W3CDTF">2016-03-11T02:10:00Z</dcterms:created>
  <dcterms:modified xsi:type="dcterms:W3CDTF">2025-10-23T08:33:00Z</dcterms:modified>
</cp:coreProperties>
</file>